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FBDCB" w14:textId="77777777" w:rsidR="007111B3" w:rsidRPr="007111B3" w:rsidRDefault="007111B3" w:rsidP="007111B3">
      <w:pPr>
        <w:pStyle w:val="ochacontentheading"/>
      </w:pPr>
      <w:r>
        <w:t>USAR Planning Tool</w:t>
      </w:r>
    </w:p>
    <w:p w14:paraId="5960F913" w14:textId="77777777" w:rsidR="007111B3" w:rsidRDefault="007111B3" w:rsidP="00792E5D">
      <w:pPr>
        <w:spacing w:line="276" w:lineRule="auto"/>
        <w:rPr>
          <w:sz w:val="22"/>
        </w:rPr>
      </w:pPr>
    </w:p>
    <w:p w14:paraId="7840300E" w14:textId="77777777" w:rsidR="00792E5D" w:rsidRPr="00792E5D" w:rsidRDefault="00792E5D" w:rsidP="00792E5D">
      <w:pPr>
        <w:spacing w:line="276" w:lineRule="auto"/>
        <w:rPr>
          <w:sz w:val="22"/>
        </w:rPr>
      </w:pPr>
      <w:r w:rsidRPr="00792E5D">
        <w:rPr>
          <w:sz w:val="22"/>
        </w:rPr>
        <w:t>In several INSARAG exercises the following tool has been utilized for planning and assignment of USAR teams to various sites. A simple visual matrix is developed in the OSOCC to keep track of the utilization and availability of international USAR teams in each geographical sector of the affected area/town. This should supplement the standard map of USAR operations showing activities and Base of Operations.</w:t>
      </w:r>
    </w:p>
    <w:p w14:paraId="51808757" w14:textId="77777777" w:rsidR="00792E5D" w:rsidRPr="00792E5D" w:rsidRDefault="00792E5D" w:rsidP="00792E5D">
      <w:pPr>
        <w:spacing w:line="276" w:lineRule="auto"/>
        <w:rPr>
          <w:sz w:val="22"/>
        </w:rPr>
      </w:pPr>
    </w:p>
    <w:p w14:paraId="4AD4F0FE" w14:textId="77777777" w:rsidR="00792E5D" w:rsidRPr="00792E5D" w:rsidRDefault="00792E5D" w:rsidP="00792E5D">
      <w:pPr>
        <w:spacing w:line="276" w:lineRule="auto"/>
        <w:rPr>
          <w:sz w:val="22"/>
        </w:rPr>
      </w:pPr>
      <w:r w:rsidRPr="00792E5D">
        <w:rPr>
          <w:sz w:val="22"/>
        </w:rPr>
        <w:t>Such a low-tech tool can easily be updated and displayed in the OSOCC and gives a continuous overview of the situation. The various sites are named S1, S2, S3, etc. for easy reference with a legend explaining type and kind of site. For example:</w:t>
      </w:r>
    </w:p>
    <w:p w14:paraId="662E18B0" w14:textId="77777777" w:rsidR="00792E5D" w:rsidRPr="00792E5D" w:rsidRDefault="00792E5D" w:rsidP="00792E5D">
      <w:pPr>
        <w:spacing w:line="276" w:lineRule="auto"/>
        <w:rPr>
          <w:sz w:val="22"/>
        </w:rPr>
      </w:pPr>
    </w:p>
    <w:p w14:paraId="1175FEAB" w14:textId="77777777" w:rsidR="00792E5D" w:rsidRPr="00792E5D" w:rsidRDefault="00792E5D" w:rsidP="00792E5D">
      <w:pPr>
        <w:spacing w:line="276" w:lineRule="auto"/>
        <w:ind w:left="720"/>
        <w:rPr>
          <w:sz w:val="22"/>
        </w:rPr>
      </w:pPr>
      <w:r w:rsidRPr="00792E5D">
        <w:rPr>
          <w:sz w:val="22"/>
        </w:rPr>
        <w:t>Hospital</w:t>
      </w:r>
      <w:r w:rsidRPr="00792E5D">
        <w:rPr>
          <w:sz w:val="22"/>
        </w:rPr>
        <w:tab/>
      </w:r>
      <w:r w:rsidRPr="00792E5D">
        <w:rPr>
          <w:sz w:val="22"/>
        </w:rPr>
        <w:tab/>
        <w:t>S1</w:t>
      </w:r>
    </w:p>
    <w:p w14:paraId="76B79AB8" w14:textId="77777777" w:rsidR="00792E5D" w:rsidRPr="00792E5D" w:rsidRDefault="00792E5D" w:rsidP="00792E5D">
      <w:pPr>
        <w:spacing w:line="276" w:lineRule="auto"/>
        <w:ind w:left="720"/>
        <w:rPr>
          <w:sz w:val="22"/>
        </w:rPr>
      </w:pPr>
      <w:r w:rsidRPr="00792E5D">
        <w:rPr>
          <w:sz w:val="22"/>
        </w:rPr>
        <w:t>Apartment complex</w:t>
      </w:r>
      <w:r w:rsidRPr="00792E5D">
        <w:rPr>
          <w:sz w:val="22"/>
        </w:rPr>
        <w:tab/>
        <w:t>S2</w:t>
      </w:r>
    </w:p>
    <w:p w14:paraId="7CB77250" w14:textId="77777777" w:rsidR="00792E5D" w:rsidRPr="00792E5D" w:rsidRDefault="00792E5D" w:rsidP="00792E5D">
      <w:pPr>
        <w:spacing w:line="276" w:lineRule="auto"/>
        <w:ind w:left="720"/>
        <w:rPr>
          <w:sz w:val="22"/>
        </w:rPr>
      </w:pPr>
      <w:r w:rsidRPr="00792E5D">
        <w:rPr>
          <w:sz w:val="22"/>
        </w:rPr>
        <w:t>School</w:t>
      </w:r>
      <w:r w:rsidRPr="00792E5D">
        <w:rPr>
          <w:sz w:val="22"/>
        </w:rPr>
        <w:tab/>
      </w:r>
      <w:r w:rsidRPr="00792E5D">
        <w:rPr>
          <w:sz w:val="22"/>
        </w:rPr>
        <w:tab/>
      </w:r>
      <w:r w:rsidRPr="00792E5D">
        <w:rPr>
          <w:sz w:val="22"/>
        </w:rPr>
        <w:tab/>
        <w:t>S3</w:t>
      </w:r>
    </w:p>
    <w:p w14:paraId="24A94F71" w14:textId="77777777" w:rsidR="00792E5D" w:rsidRPr="00792E5D" w:rsidRDefault="00792E5D" w:rsidP="00792E5D">
      <w:pPr>
        <w:spacing w:line="276" w:lineRule="auto"/>
        <w:rPr>
          <w:sz w:val="22"/>
        </w:rPr>
      </w:pPr>
    </w:p>
    <w:p w14:paraId="0E595694" w14:textId="77777777" w:rsidR="00792E5D" w:rsidRPr="00792E5D" w:rsidRDefault="00792E5D" w:rsidP="00792E5D">
      <w:pPr>
        <w:spacing w:line="276" w:lineRule="auto"/>
        <w:rPr>
          <w:sz w:val="22"/>
        </w:rPr>
      </w:pPr>
      <w:r w:rsidRPr="00792E5D">
        <w:rPr>
          <w:sz w:val="22"/>
        </w:rPr>
        <w:t>A site marked with a circle means work in progress on site. A site with a line across is completed (compare with INSARAG Marking System). A team acronym with a line is already assigned while a team acronym unmarked is still available.</w:t>
      </w:r>
    </w:p>
    <w:p w14:paraId="145B2BE8" w14:textId="77777777" w:rsidR="00792E5D" w:rsidRPr="00792E5D" w:rsidRDefault="00792E5D" w:rsidP="00792E5D">
      <w:pPr>
        <w:spacing w:line="276" w:lineRule="auto"/>
        <w:rPr>
          <w:sz w:val="22"/>
        </w:rPr>
      </w:pPr>
    </w:p>
    <w:p w14:paraId="08B02958" w14:textId="77777777" w:rsidR="00792E5D" w:rsidRPr="00792E5D" w:rsidRDefault="00792E5D" w:rsidP="00792E5D">
      <w:pPr>
        <w:spacing w:line="276" w:lineRule="auto"/>
        <w:rPr>
          <w:sz w:val="22"/>
        </w:rPr>
      </w:pPr>
      <w:r w:rsidRPr="00792E5D">
        <w:rPr>
          <w:sz w:val="22"/>
        </w:rPr>
        <w:t>The angle of the Trend Arrow indicates if there is a need for more resources:</w:t>
      </w:r>
    </w:p>
    <w:p w14:paraId="692EC213" w14:textId="77777777" w:rsidR="00792E5D" w:rsidRPr="00792E5D" w:rsidRDefault="00792E5D" w:rsidP="00792E5D">
      <w:pPr>
        <w:spacing w:line="276" w:lineRule="auto"/>
        <w:rPr>
          <w:sz w:val="22"/>
        </w:rPr>
      </w:pPr>
      <w:r w:rsidRPr="00792E5D">
        <w:rPr>
          <w:noProof/>
          <w:sz w:val="22"/>
        </w:rPr>
        <mc:AlternateContent>
          <mc:Choice Requires="wps">
            <w:drawing>
              <wp:anchor distT="0" distB="0" distL="114300" distR="114300" simplePos="0" relativeHeight="251661312" behindDoc="0" locked="0" layoutInCell="1" allowOverlap="1" wp14:anchorId="11D99584" wp14:editId="63499994">
                <wp:simplePos x="0" y="0"/>
                <wp:positionH relativeFrom="column">
                  <wp:posOffset>259715</wp:posOffset>
                </wp:positionH>
                <wp:positionV relativeFrom="paragraph">
                  <wp:posOffset>143510</wp:posOffset>
                </wp:positionV>
                <wp:extent cx="213995" cy="178435"/>
                <wp:effectExtent l="93980" t="7620" r="6985" b="83185"/>
                <wp:wrapSquare wrapText="bothSides"/>
                <wp:docPr id="11" name="Right Arrow 11"/>
                <wp:cNvGraphicFramePr/>
                <a:graphic xmlns:a="http://schemas.openxmlformats.org/drawingml/2006/main">
                  <a:graphicData uri="http://schemas.microsoft.com/office/word/2010/wordprocessingShape">
                    <wps:wsp>
                      <wps:cNvSpPr/>
                      <wps:spPr>
                        <a:xfrm rot="18855876">
                          <a:off x="0" y="0"/>
                          <a:ext cx="213995" cy="178435"/>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20.45pt;margin-top:11.3pt;width:16.85pt;height:14.05pt;rotation:-299731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" adj="12595" fillcolor="black [3213]" strokecolor="black [3213]">
                <v:shadow on="t" opacity="22937f" mv:blur="40000f" origin=",.5" offset="0,23000emu"/>
                <w10:wrap type="square"/>
              </v:shape>
            </w:pict>
          </mc:Fallback>
        </mc:AlternateContent>
      </w:r>
    </w:p>
    <w:p w14:paraId="41D83A14" w14:textId="77777777" w:rsidR="00792E5D" w:rsidRPr="00792E5D" w:rsidRDefault="00792E5D" w:rsidP="00792E5D">
      <w:pPr>
        <w:spacing w:line="276" w:lineRule="auto"/>
        <w:rPr>
          <w:sz w:val="22"/>
        </w:rPr>
      </w:pPr>
      <w:r w:rsidRPr="00792E5D">
        <w:rPr>
          <w:sz w:val="22"/>
        </w:rPr>
        <w:t>More resources (teams) are needed in the sector</w:t>
      </w:r>
    </w:p>
    <w:p w14:paraId="1F38EFAD" w14:textId="77777777" w:rsidR="00792E5D" w:rsidRPr="00792E5D" w:rsidRDefault="00792E5D" w:rsidP="00792E5D">
      <w:pPr>
        <w:spacing w:line="276" w:lineRule="auto"/>
        <w:rPr>
          <w:sz w:val="22"/>
        </w:rPr>
      </w:pPr>
      <w:r w:rsidRPr="00792E5D">
        <w:rPr>
          <w:noProof/>
          <w:sz w:val="22"/>
        </w:rPr>
        <mc:AlternateContent>
          <mc:Choice Requires="wps">
            <w:drawing>
              <wp:anchor distT="0" distB="0" distL="114300" distR="114300" simplePos="0" relativeHeight="251659264" behindDoc="0" locked="0" layoutInCell="1" allowOverlap="1" wp14:anchorId="1995BE8D" wp14:editId="20BBDD66">
                <wp:simplePos x="0" y="0"/>
                <wp:positionH relativeFrom="column">
                  <wp:posOffset>-348615</wp:posOffset>
                </wp:positionH>
                <wp:positionV relativeFrom="paragraph">
                  <wp:posOffset>179070</wp:posOffset>
                </wp:positionV>
                <wp:extent cx="215265" cy="168275"/>
                <wp:effectExtent l="50800" t="50800" r="13335" b="136525"/>
                <wp:wrapSquare wrapText="bothSides"/>
                <wp:docPr id="12" name="Right Arrow 12"/>
                <wp:cNvGraphicFramePr/>
                <a:graphic xmlns:a="http://schemas.openxmlformats.org/drawingml/2006/main">
                  <a:graphicData uri="http://schemas.microsoft.com/office/word/2010/wordprocessingShape">
                    <wps:wsp>
                      <wps:cNvSpPr/>
                      <wps:spPr>
                        <a:xfrm>
                          <a:off x="0" y="0"/>
                          <a:ext cx="215265" cy="168275"/>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2" o:spid="_x0000_s1026" type="#_x0000_t13" style="position:absolute;margin-left:-27.4pt;margin-top:14.1pt;width:16.95pt;height: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" adj="13158" fillcolor="black [3213]" strokecolor="black [3213]">
                <v:shadow on="t" opacity="22937f" mv:blur="40000f" origin=",.5" offset="0,23000emu"/>
                <w10:wrap type="square"/>
              </v:shape>
            </w:pict>
          </mc:Fallback>
        </mc:AlternateContent>
      </w:r>
      <w:r w:rsidRPr="00792E5D">
        <w:rPr>
          <w:sz w:val="22"/>
        </w:rPr>
        <w:t xml:space="preserve"> </w:t>
      </w:r>
    </w:p>
    <w:p w14:paraId="664F9497" w14:textId="77777777" w:rsidR="00792E5D" w:rsidRPr="00792E5D" w:rsidRDefault="00792E5D" w:rsidP="00792E5D">
      <w:pPr>
        <w:spacing w:line="276" w:lineRule="auto"/>
        <w:rPr>
          <w:sz w:val="22"/>
        </w:rPr>
      </w:pPr>
      <w:r w:rsidRPr="00792E5D">
        <w:rPr>
          <w:sz w:val="22"/>
        </w:rPr>
        <w:t>Resources are sufficient according to needs</w:t>
      </w:r>
    </w:p>
    <w:p w14:paraId="16044F68" w14:textId="77777777" w:rsidR="00792E5D" w:rsidRPr="00792E5D" w:rsidRDefault="00792E5D" w:rsidP="00792E5D">
      <w:pPr>
        <w:spacing w:line="276" w:lineRule="auto"/>
        <w:rPr>
          <w:sz w:val="22"/>
        </w:rPr>
      </w:pPr>
    </w:p>
    <w:p w14:paraId="3E67077F" w14:textId="77777777" w:rsidR="00792E5D" w:rsidRPr="00792E5D" w:rsidRDefault="00792E5D" w:rsidP="00792E5D">
      <w:pPr>
        <w:spacing w:line="276" w:lineRule="auto"/>
        <w:rPr>
          <w:sz w:val="22"/>
        </w:rPr>
      </w:pPr>
      <w:r w:rsidRPr="00792E5D">
        <w:rPr>
          <w:noProof/>
          <w:sz w:val="22"/>
        </w:rPr>
        <mc:AlternateContent>
          <mc:Choice Requires="wps">
            <w:drawing>
              <wp:anchor distT="0" distB="0" distL="114300" distR="114300" simplePos="0" relativeHeight="251660288" behindDoc="0" locked="0" layoutInCell="1" allowOverlap="1" wp14:anchorId="6229520B" wp14:editId="663D4E7B">
                <wp:simplePos x="0" y="0"/>
                <wp:positionH relativeFrom="column">
                  <wp:posOffset>247015</wp:posOffset>
                </wp:positionH>
                <wp:positionV relativeFrom="paragraph">
                  <wp:posOffset>78105</wp:posOffset>
                </wp:positionV>
                <wp:extent cx="210185" cy="155575"/>
                <wp:effectExtent l="103505" t="48895" r="45720" b="71120"/>
                <wp:wrapSquare wrapText="bothSides"/>
                <wp:docPr id="10" name="Right Arrow 10"/>
                <wp:cNvGraphicFramePr/>
                <a:graphic xmlns:a="http://schemas.openxmlformats.org/drawingml/2006/main">
                  <a:graphicData uri="http://schemas.microsoft.com/office/word/2010/wordprocessingShape">
                    <wps:wsp>
                      <wps:cNvSpPr/>
                      <wps:spPr>
                        <a:xfrm rot="2814251">
                          <a:off x="0" y="0"/>
                          <a:ext cx="210185" cy="155575"/>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 o:spid="_x0000_s1026" type="#_x0000_t13" style="position:absolute;margin-left:19.45pt;margin-top:6.15pt;width:16.55pt;height:12.25pt;rotation:307391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" adj="13606" fillcolor="black [3213]" strokecolor="black [3213]">
                <v:shadow on="t" opacity="22937f" mv:blur="40000f" origin=",.5" offset="0,23000emu"/>
                <w10:wrap type="square"/>
              </v:shape>
            </w:pict>
          </mc:Fallback>
        </mc:AlternateContent>
      </w:r>
      <w:r w:rsidRPr="00792E5D">
        <w:rPr>
          <w:sz w:val="22"/>
        </w:rPr>
        <w:t>Needs are decreasing</w:t>
      </w:r>
    </w:p>
    <w:p w14:paraId="11976E41" w14:textId="77777777" w:rsidR="00792E5D" w:rsidRPr="00792E5D" w:rsidRDefault="00792E5D" w:rsidP="00792E5D">
      <w:pPr>
        <w:spacing w:line="276" w:lineRule="auto"/>
        <w:rPr>
          <w:sz w:val="22"/>
        </w:rPr>
      </w:pPr>
    </w:p>
    <w:p w14:paraId="796D624A" w14:textId="77777777" w:rsidR="00792E5D" w:rsidRDefault="00792E5D" w:rsidP="007111B3">
      <w:pPr>
        <w:spacing w:line="276" w:lineRule="auto"/>
        <w:rPr>
          <w:sz w:val="22"/>
        </w:rPr>
      </w:pPr>
      <w:r w:rsidRPr="00792E5D">
        <w:rPr>
          <w:sz w:val="22"/>
        </w:rPr>
        <w:tab/>
        <w:t xml:space="preserve">  </w:t>
      </w:r>
    </w:p>
    <w:p w14:paraId="7460B74D" w14:textId="77777777" w:rsidR="007111B3" w:rsidRPr="007111B3" w:rsidRDefault="007111B3" w:rsidP="007111B3">
      <w:pPr>
        <w:spacing w:line="276" w:lineRule="auto"/>
        <w:rPr>
          <w:sz w:val="22"/>
        </w:rPr>
      </w:pPr>
    </w:p>
    <w:p w14:paraId="3D650015" w14:textId="77777777" w:rsidR="00792E5D" w:rsidRPr="00792E5D" w:rsidRDefault="0032467F" w:rsidP="00792E5D">
      <w:pPr>
        <w:spacing w:after="200" w:line="276" w:lineRule="auto"/>
      </w:pPr>
      <w:r w:rsidRPr="0032467F">
        <w:rPr>
          <w:noProof/>
        </w:rPr>
        <w:drawing>
          <wp:inline distT="0" distB="0" distL="0" distR="0" wp14:anchorId="58F8A065" wp14:editId="552E291E">
            <wp:extent cx="6480175" cy="2855846"/>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175" cy="2855846"/>
                    </a:xfrm>
                    <a:prstGeom prst="rect">
                      <a:avLst/>
                    </a:prstGeom>
                    <a:noFill/>
                    <a:ln>
                      <a:noFill/>
                    </a:ln>
                  </pic:spPr>
                </pic:pic>
              </a:graphicData>
            </a:graphic>
          </wp:inline>
        </w:drawing>
      </w:r>
    </w:p>
    <w:p w14:paraId="66C0E9E3" w14:textId="2402EF14" w:rsidR="001A6A58" w:rsidRPr="00792E5D" w:rsidRDefault="001A6A58" w:rsidP="00792E5D">
      <w:pPr>
        <w:spacing w:after="200" w:line="276" w:lineRule="auto"/>
        <w:rPr>
          <w:rFonts w:eastAsia="PMingLiU"/>
          <w:szCs w:val="24"/>
          <w:lang w:eastAsia="zh-TW"/>
        </w:rPr>
      </w:pPr>
      <w:bookmarkStart w:id="0" w:name="_GoBack"/>
      <w:bookmarkEnd w:id="0"/>
    </w:p>
    <w:sectPr w:rsidR="001A6A58" w:rsidRPr="00792E5D" w:rsidSect="006339F3">
      <w:headerReference w:type="default" r:id="rId14"/>
      <w:footerReference w:type="default" r:id="rId15"/>
      <w:footerReference w:type="first" r:id="rId16"/>
      <w:pgSz w:w="11907" w:h="16839" w:code="9"/>
      <w:pgMar w:top="567" w:right="851" w:bottom="1588" w:left="851" w:header="567" w:footer="45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56B18" w14:textId="77777777" w:rsidR="00792E5D" w:rsidRDefault="00792E5D" w:rsidP="00244D64">
      <w:r>
        <w:separator/>
      </w:r>
    </w:p>
    <w:p w14:paraId="68FA633D" w14:textId="77777777" w:rsidR="00792E5D" w:rsidRDefault="00792E5D"/>
  </w:endnote>
  <w:endnote w:type="continuationSeparator" w:id="0">
    <w:p w14:paraId="5E32A738" w14:textId="77777777" w:rsidR="00792E5D" w:rsidRDefault="00792E5D" w:rsidP="00244D64">
      <w:r>
        <w:continuationSeparator/>
      </w:r>
    </w:p>
    <w:p w14:paraId="5845E523" w14:textId="77777777" w:rsidR="00792E5D" w:rsidRDefault="00792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PMingLiU">
    <w:altName w:val="新細明體"/>
    <w:charset w:val="88"/>
    <w:family w:val="roman"/>
    <w:pitch w:val="variable"/>
    <w:sig w:usb0="A00002FF" w:usb1="28CFFCFA" w:usb2="00000016" w:usb3="00000000" w:csb0="001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33C92" w14:textId="77777777" w:rsidR="00E71565" w:rsidRPr="00187447" w:rsidRDefault="00A50F34" w:rsidP="00F14133">
    <w:pPr>
      <w:pStyle w:val="Footer"/>
      <w:jc w:val="center"/>
      <w:rPr>
        <w:rFonts w:cs="Arial"/>
        <w:color w:val="808080"/>
        <w:sz w:val="16"/>
      </w:rPr>
    </w:pPr>
    <w:r>
      <w:rPr>
        <w:noProof/>
      </w:rPr>
      <mc:AlternateContent>
        <mc:Choice Requires="wps">
          <w:drawing>
            <wp:anchor distT="4294967295" distB="4294967295" distL="114300" distR="114300" simplePos="0" relativeHeight="251658752" behindDoc="0" locked="0" layoutInCell="1" allowOverlap="1" wp14:anchorId="11CF3A67" wp14:editId="5600339E">
              <wp:simplePos x="0" y="0"/>
              <wp:positionH relativeFrom="page">
                <wp:posOffset>541020</wp:posOffset>
              </wp:positionH>
              <wp:positionV relativeFrom="paragraph">
                <wp:posOffset>-82550</wp:posOffset>
              </wp:positionV>
              <wp:extent cx="6479540" cy="0"/>
              <wp:effectExtent l="7620" t="6350" r="27940" b="317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954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0" o:spid="_x0000_s1026" style="position:absolute;z-index:251658752;visibility:visible;mso-wrap-style:square;mso-width-percent:0;mso-height-percent:0;mso-wrap-distance-left:9pt;mso-wrap-distance-top:-1emu;mso-wrap-distance-right:9pt;mso-wrap-distance-bottom:-1emu;mso-position-horizontal:absolute;mso-position-horizontal-relative:page;mso-position-vertical:absolute;mso-position-vertical-relative:text;mso-width-percent:0;mso-height-percent:0;mso-width-relative:margin;mso-height-relative:page" from="42.6pt,-6.45pt" to="552.8pt,-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" strokecolor="#4579b8">
              <o:lock v:ext="edit" shapetype="f"/>
              <w10:wrap anchorx="page"/>
            </v:line>
          </w:pict>
        </mc:Fallback>
      </mc:AlternateContent>
    </w:r>
    <w:r w:rsidR="00E71565" w:rsidRPr="00187447">
      <w:rPr>
        <w:rFonts w:cs="Arial"/>
        <w:color w:val="808080"/>
        <w:sz w:val="16"/>
      </w:rPr>
      <w:t>United Nations Office for the Coordination of</w:t>
    </w:r>
    <w:r w:rsidR="00E71565">
      <w:rPr>
        <w:rFonts w:cs="Arial"/>
        <w:color w:val="808080"/>
        <w:sz w:val="16"/>
      </w:rPr>
      <w:t xml:space="preserve"> Humanitarian Affairs (OCHA)</w:t>
    </w:r>
  </w:p>
  <w:p w14:paraId="3B27757F" w14:textId="77777777" w:rsidR="00E71565" w:rsidRPr="001850E1" w:rsidRDefault="00E71565" w:rsidP="00F14133">
    <w:pPr>
      <w:pStyle w:val="Footer"/>
      <w:jc w:val="center"/>
      <w:rPr>
        <w:rFonts w:cs="Arial"/>
        <w:i/>
        <w:sz w:val="16"/>
        <w:szCs w:val="16"/>
      </w:rPr>
    </w:pPr>
    <w:r w:rsidRPr="001850E1">
      <w:rPr>
        <w:rFonts w:cs="Arial"/>
        <w:color w:val="056CB6"/>
        <w:sz w:val="16"/>
      </w:rPr>
      <w:t>Coordination Saves Lives | www.unocha.org</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099E7" w14:textId="77777777" w:rsidR="00E71565" w:rsidRPr="00350697" w:rsidRDefault="00A50F34" w:rsidP="00187447">
    <w:pPr>
      <w:pStyle w:val="Footer"/>
      <w:jc w:val="center"/>
      <w:rPr>
        <w:rFonts w:cs="Arial"/>
        <w:b/>
        <w:color w:val="056CB6"/>
        <w:sz w:val="16"/>
      </w:rPr>
    </w:pPr>
    <w:r>
      <w:rPr>
        <w:noProof/>
      </w:rPr>
      <mc:AlternateContent>
        <mc:Choice Requires="wps">
          <w:drawing>
            <wp:anchor distT="4294967295" distB="4294967295" distL="114300" distR="114300" simplePos="0" relativeHeight="251657728" behindDoc="0" locked="0" layoutInCell="1" allowOverlap="1" wp14:anchorId="60C9290F" wp14:editId="20391D89">
              <wp:simplePos x="0" y="0"/>
              <wp:positionH relativeFrom="page">
                <wp:posOffset>540385</wp:posOffset>
              </wp:positionH>
              <wp:positionV relativeFrom="paragraph">
                <wp:posOffset>-82550</wp:posOffset>
              </wp:positionV>
              <wp:extent cx="6479540" cy="0"/>
              <wp:effectExtent l="6985" t="6350" r="28575" b="31750"/>
              <wp:wrapNone/>
              <wp:docPr id="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954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6" o:spid="_x0000_s1026" style="position:absolute;z-index:251657728;visibility:visible;mso-wrap-style:square;mso-width-percent:0;mso-height-percent:0;mso-wrap-distance-left:9pt;mso-wrap-distance-top:-1emu;mso-wrap-distance-right:9pt;mso-wrap-distance-bottom:-1emu;mso-position-horizontal:absolute;mso-position-horizontal-relative:page;mso-position-vertical:absolute;mso-position-vertical-relative:text;mso-width-percent:0;mso-height-percent:0;mso-width-relative:margin;mso-height-relative:page" from="42.55pt,-6.45pt" to="552.75pt,-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" strokecolor="#4579b8">
              <o:lock v:ext="edit" shapetype="f"/>
              <w10:wrap anchorx="page"/>
            </v:line>
          </w:pict>
        </mc:Fallback>
      </mc:AlternateContent>
    </w:r>
    <w:r w:rsidR="00E71565" w:rsidRPr="00350697">
      <w:rPr>
        <w:rFonts w:cs="Arial"/>
        <w:b/>
        <w:color w:val="056CB6"/>
        <w:sz w:val="16"/>
      </w:rPr>
      <w:t>www.unocha.org</w:t>
    </w:r>
  </w:p>
  <w:p w14:paraId="199CF708" w14:textId="77777777" w:rsidR="00E71565" w:rsidRPr="00187447" w:rsidRDefault="00E71565" w:rsidP="00187447">
    <w:pPr>
      <w:pStyle w:val="Footer"/>
      <w:jc w:val="center"/>
      <w:rPr>
        <w:rFonts w:cs="Arial"/>
        <w:color w:val="808080"/>
        <w:sz w:val="16"/>
      </w:rPr>
    </w:pPr>
    <w:r w:rsidRPr="00187447">
      <w:rPr>
        <w:rFonts w:cs="Arial"/>
        <w:color w:val="808080"/>
        <w:sz w:val="16"/>
      </w:rPr>
      <w:t>The mission of the United Nations Office for the Coordination of Humanitarian Affairs (OCHA) is to mobilize and coordinate effective and principled humanitarian action in partnership with national and international actors.</w:t>
    </w:r>
  </w:p>
  <w:p w14:paraId="35BDA5A7" w14:textId="77777777" w:rsidR="00E71565" w:rsidRPr="00187447" w:rsidRDefault="00E71565" w:rsidP="00187447">
    <w:pPr>
      <w:pStyle w:val="Footer"/>
      <w:jc w:val="center"/>
      <w:rPr>
        <w:rFonts w:cs="Arial"/>
        <w:i/>
        <w:sz w:val="16"/>
        <w:szCs w:val="16"/>
      </w:rPr>
    </w:pPr>
    <w:r>
      <w:rPr>
        <w:rFonts w:cs="Arial"/>
        <w:b/>
        <w:color w:val="056CB6"/>
        <w:sz w:val="16"/>
      </w:rPr>
      <w:t>Coordination Saves Lives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3BD56" w14:textId="77777777" w:rsidR="00792E5D" w:rsidRDefault="00792E5D" w:rsidP="00244D64">
      <w:r>
        <w:separator/>
      </w:r>
    </w:p>
    <w:p w14:paraId="6D4344E3" w14:textId="77777777" w:rsidR="00792E5D" w:rsidRDefault="00792E5D"/>
  </w:footnote>
  <w:footnote w:type="continuationSeparator" w:id="0">
    <w:p w14:paraId="20EEF6E0" w14:textId="77777777" w:rsidR="00792E5D" w:rsidRDefault="00792E5D" w:rsidP="00244D64">
      <w:r>
        <w:continuationSeparator/>
      </w:r>
    </w:p>
    <w:p w14:paraId="0A81B80F" w14:textId="77777777" w:rsidR="00792E5D" w:rsidRDefault="00792E5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6FFAE" w14:textId="77777777" w:rsidR="00E71565" w:rsidRPr="00435969" w:rsidRDefault="00A50F34" w:rsidP="00A44EF2">
    <w:pPr>
      <w:pStyle w:val="ochaheaderfooter"/>
      <w:jc w:val="right"/>
      <w:rPr>
        <w:color w:val="026CB6"/>
        <w:sz w:val="20"/>
        <w:szCs w:val="20"/>
      </w:rPr>
    </w:pPr>
    <w:r>
      <w:rPr>
        <w:noProof/>
        <w:color w:val="026CB6"/>
        <w:szCs w:val="20"/>
        <w:lang w:eastAsia="en-US"/>
      </w:rPr>
      <mc:AlternateContent>
        <mc:Choice Requires="wps">
          <w:drawing>
            <wp:anchor distT="4294967295" distB="4294967295" distL="114300" distR="114300" simplePos="0" relativeHeight="251656704" behindDoc="0" locked="0" layoutInCell="1" allowOverlap="1" wp14:anchorId="60B9CE12" wp14:editId="532371BD">
              <wp:simplePos x="0" y="0"/>
              <wp:positionH relativeFrom="page">
                <wp:posOffset>541020</wp:posOffset>
              </wp:positionH>
              <wp:positionV relativeFrom="page">
                <wp:posOffset>540385</wp:posOffset>
              </wp:positionV>
              <wp:extent cx="6479540" cy="0"/>
              <wp:effectExtent l="7620" t="6985" r="27940" b="31115"/>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47954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flip:x;z-index:251656704;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42.6pt,42.55pt" to="552.8pt,4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" strokecolor="#4579b8">
              <o:lock v:ext="edit" shapetype="f"/>
              <w10:wrap anchorx="page" anchory="page"/>
            </v:line>
          </w:pict>
        </mc:Fallback>
      </mc:AlternateContent>
    </w:r>
    <w:r w:rsidR="00E71565">
      <w:rPr>
        <w:noProof/>
        <w:color w:val="026CB6"/>
        <w:szCs w:val="20"/>
        <w:lang w:eastAsia="en-US"/>
      </w:rPr>
      <w:t>Document Title</w:t>
    </w:r>
    <w:r w:rsidR="00E71565" w:rsidRPr="00903329">
      <w:rPr>
        <w:color w:val="026CB6"/>
        <w:sz w:val="20"/>
        <w:szCs w:val="20"/>
      </w:rPr>
      <w:t xml:space="preserve"> </w:t>
    </w:r>
    <w:r w:rsidR="00E71565">
      <w:rPr>
        <w:b/>
        <w:color w:val="026CB6"/>
        <w:sz w:val="20"/>
        <w:szCs w:val="20"/>
      </w:rPr>
      <w:t>|</w:t>
    </w:r>
    <w:r w:rsidR="00E71565">
      <w:rPr>
        <w:color w:val="026CB6"/>
        <w:sz w:val="20"/>
        <w:szCs w:val="20"/>
      </w:rPr>
      <w:t xml:space="preserve"> </w:t>
    </w:r>
    <w:r w:rsidR="00131442" w:rsidRPr="007D0ADC">
      <w:rPr>
        <w:color w:val="026CB6"/>
      </w:rPr>
      <w:fldChar w:fldCharType="begin"/>
    </w:r>
    <w:r w:rsidR="00E71565" w:rsidRPr="007D0ADC">
      <w:rPr>
        <w:color w:val="026CB6"/>
      </w:rPr>
      <w:instrText xml:space="preserve"> PAGE   \* MERGEFORMAT </w:instrText>
    </w:r>
    <w:r w:rsidR="00131442" w:rsidRPr="007D0ADC">
      <w:rPr>
        <w:color w:val="026CB6"/>
      </w:rPr>
      <w:fldChar w:fldCharType="separate"/>
    </w:r>
    <w:r w:rsidR="00D51F1B">
      <w:rPr>
        <w:noProof/>
        <w:color w:val="026CB6"/>
      </w:rPr>
      <w:t>2</w:t>
    </w:r>
    <w:r w:rsidR="00131442" w:rsidRPr="007D0ADC">
      <w:rPr>
        <w:color w:val="026CB6"/>
      </w:rPr>
      <w:fldChar w:fldCharType="end"/>
    </w:r>
  </w:p>
  <w:p w14:paraId="615B9691" w14:textId="77777777" w:rsidR="00E71565" w:rsidRDefault="00E7156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DEA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5D"/>
    <w:rsid w:val="0001276B"/>
    <w:rsid w:val="000173C3"/>
    <w:rsid w:val="00036C30"/>
    <w:rsid w:val="00040738"/>
    <w:rsid w:val="000530BF"/>
    <w:rsid w:val="000702D9"/>
    <w:rsid w:val="0007243A"/>
    <w:rsid w:val="0008353F"/>
    <w:rsid w:val="000873AC"/>
    <w:rsid w:val="000A10ED"/>
    <w:rsid w:val="00131442"/>
    <w:rsid w:val="001367C6"/>
    <w:rsid w:val="00137383"/>
    <w:rsid w:val="00166FF7"/>
    <w:rsid w:val="001850E1"/>
    <w:rsid w:val="00187447"/>
    <w:rsid w:val="00192C7D"/>
    <w:rsid w:val="001A6A58"/>
    <w:rsid w:val="001C0281"/>
    <w:rsid w:val="001D095D"/>
    <w:rsid w:val="001D2EF1"/>
    <w:rsid w:val="001F0DD1"/>
    <w:rsid w:val="00201BF1"/>
    <w:rsid w:val="002033EF"/>
    <w:rsid w:val="00216E39"/>
    <w:rsid w:val="00233587"/>
    <w:rsid w:val="00244D64"/>
    <w:rsid w:val="002520D3"/>
    <w:rsid w:val="00254E12"/>
    <w:rsid w:val="0026725C"/>
    <w:rsid w:val="00267DFB"/>
    <w:rsid w:val="00274411"/>
    <w:rsid w:val="002A3F07"/>
    <w:rsid w:val="002B23BF"/>
    <w:rsid w:val="002B45D0"/>
    <w:rsid w:val="002E7B81"/>
    <w:rsid w:val="00302D57"/>
    <w:rsid w:val="00312BCC"/>
    <w:rsid w:val="00320D3A"/>
    <w:rsid w:val="003218BB"/>
    <w:rsid w:val="0032467F"/>
    <w:rsid w:val="00326264"/>
    <w:rsid w:val="00342663"/>
    <w:rsid w:val="003449DE"/>
    <w:rsid w:val="00357178"/>
    <w:rsid w:val="003836A5"/>
    <w:rsid w:val="003915C7"/>
    <w:rsid w:val="003A55B7"/>
    <w:rsid w:val="003C578E"/>
    <w:rsid w:val="003D2E3A"/>
    <w:rsid w:val="003D553A"/>
    <w:rsid w:val="004054B7"/>
    <w:rsid w:val="00435969"/>
    <w:rsid w:val="0043599A"/>
    <w:rsid w:val="00440047"/>
    <w:rsid w:val="0045148B"/>
    <w:rsid w:val="00453E32"/>
    <w:rsid w:val="00483BA5"/>
    <w:rsid w:val="004A792A"/>
    <w:rsid w:val="004A7AE4"/>
    <w:rsid w:val="004B1948"/>
    <w:rsid w:val="004B51DB"/>
    <w:rsid w:val="004C7E86"/>
    <w:rsid w:val="004D026A"/>
    <w:rsid w:val="004D3BBB"/>
    <w:rsid w:val="004D3E3E"/>
    <w:rsid w:val="004E1C9A"/>
    <w:rsid w:val="004F02A7"/>
    <w:rsid w:val="004F0FD1"/>
    <w:rsid w:val="004F70BF"/>
    <w:rsid w:val="00513DF1"/>
    <w:rsid w:val="005141B1"/>
    <w:rsid w:val="0051694E"/>
    <w:rsid w:val="005270A0"/>
    <w:rsid w:val="005431FA"/>
    <w:rsid w:val="00563C9C"/>
    <w:rsid w:val="005729E1"/>
    <w:rsid w:val="00581966"/>
    <w:rsid w:val="005845E2"/>
    <w:rsid w:val="0058770E"/>
    <w:rsid w:val="005B0658"/>
    <w:rsid w:val="005B114E"/>
    <w:rsid w:val="005B7CF9"/>
    <w:rsid w:val="005D3A96"/>
    <w:rsid w:val="005D62B2"/>
    <w:rsid w:val="005F6BDB"/>
    <w:rsid w:val="006047DF"/>
    <w:rsid w:val="0062260F"/>
    <w:rsid w:val="006339F3"/>
    <w:rsid w:val="0064371F"/>
    <w:rsid w:val="006551AE"/>
    <w:rsid w:val="0067478D"/>
    <w:rsid w:val="00677C6E"/>
    <w:rsid w:val="00692809"/>
    <w:rsid w:val="006D1D18"/>
    <w:rsid w:val="006E732C"/>
    <w:rsid w:val="007111B3"/>
    <w:rsid w:val="0071141F"/>
    <w:rsid w:val="0071331C"/>
    <w:rsid w:val="00740646"/>
    <w:rsid w:val="0074595E"/>
    <w:rsid w:val="007703D6"/>
    <w:rsid w:val="0077101A"/>
    <w:rsid w:val="00792E5D"/>
    <w:rsid w:val="007D0ADC"/>
    <w:rsid w:val="00816065"/>
    <w:rsid w:val="0084711A"/>
    <w:rsid w:val="00860BAC"/>
    <w:rsid w:val="00877EF7"/>
    <w:rsid w:val="00881776"/>
    <w:rsid w:val="00885E1A"/>
    <w:rsid w:val="00892E90"/>
    <w:rsid w:val="00897505"/>
    <w:rsid w:val="008A419A"/>
    <w:rsid w:val="008B2B79"/>
    <w:rsid w:val="008E1B12"/>
    <w:rsid w:val="00912698"/>
    <w:rsid w:val="009134B2"/>
    <w:rsid w:val="00936F57"/>
    <w:rsid w:val="00950653"/>
    <w:rsid w:val="00967D58"/>
    <w:rsid w:val="0097321C"/>
    <w:rsid w:val="009D5368"/>
    <w:rsid w:val="00A05DDA"/>
    <w:rsid w:val="00A33839"/>
    <w:rsid w:val="00A408BE"/>
    <w:rsid w:val="00A43F40"/>
    <w:rsid w:val="00A44EF2"/>
    <w:rsid w:val="00A50F34"/>
    <w:rsid w:val="00A57492"/>
    <w:rsid w:val="00A61BAE"/>
    <w:rsid w:val="00A67ADB"/>
    <w:rsid w:val="00A85C6C"/>
    <w:rsid w:val="00A860A9"/>
    <w:rsid w:val="00A92607"/>
    <w:rsid w:val="00A94FE3"/>
    <w:rsid w:val="00AC4A83"/>
    <w:rsid w:val="00AD09AE"/>
    <w:rsid w:val="00AD1A24"/>
    <w:rsid w:val="00AD2B97"/>
    <w:rsid w:val="00AF0343"/>
    <w:rsid w:val="00B1239E"/>
    <w:rsid w:val="00B134CD"/>
    <w:rsid w:val="00B23C45"/>
    <w:rsid w:val="00B24601"/>
    <w:rsid w:val="00B26236"/>
    <w:rsid w:val="00B317EA"/>
    <w:rsid w:val="00B40716"/>
    <w:rsid w:val="00B72C22"/>
    <w:rsid w:val="00B73629"/>
    <w:rsid w:val="00B807DE"/>
    <w:rsid w:val="00B86B27"/>
    <w:rsid w:val="00BC269C"/>
    <w:rsid w:val="00BF16E0"/>
    <w:rsid w:val="00BF289F"/>
    <w:rsid w:val="00C32A48"/>
    <w:rsid w:val="00C365ED"/>
    <w:rsid w:val="00C70332"/>
    <w:rsid w:val="00C70E35"/>
    <w:rsid w:val="00C74794"/>
    <w:rsid w:val="00C76899"/>
    <w:rsid w:val="00C77D39"/>
    <w:rsid w:val="00C81687"/>
    <w:rsid w:val="00C819EE"/>
    <w:rsid w:val="00C93EDC"/>
    <w:rsid w:val="00CA5E55"/>
    <w:rsid w:val="00CB1BBE"/>
    <w:rsid w:val="00CD3C06"/>
    <w:rsid w:val="00CD4415"/>
    <w:rsid w:val="00D22653"/>
    <w:rsid w:val="00D30ECF"/>
    <w:rsid w:val="00D360E3"/>
    <w:rsid w:val="00D51F1B"/>
    <w:rsid w:val="00D52A4A"/>
    <w:rsid w:val="00D6799B"/>
    <w:rsid w:val="00DA672B"/>
    <w:rsid w:val="00DB2C74"/>
    <w:rsid w:val="00DC6C76"/>
    <w:rsid w:val="00DD1C13"/>
    <w:rsid w:val="00E33676"/>
    <w:rsid w:val="00E461C8"/>
    <w:rsid w:val="00E505B0"/>
    <w:rsid w:val="00E641E5"/>
    <w:rsid w:val="00E66723"/>
    <w:rsid w:val="00E71565"/>
    <w:rsid w:val="00E94CC4"/>
    <w:rsid w:val="00EB2E58"/>
    <w:rsid w:val="00EB333B"/>
    <w:rsid w:val="00EE7C58"/>
    <w:rsid w:val="00EF41C9"/>
    <w:rsid w:val="00F02BA3"/>
    <w:rsid w:val="00F13550"/>
    <w:rsid w:val="00F14133"/>
    <w:rsid w:val="00F3196C"/>
    <w:rsid w:val="00F72961"/>
    <w:rsid w:val="00F75B2F"/>
    <w:rsid w:val="00F81158"/>
    <w:rsid w:val="00F863E4"/>
    <w:rsid w:val="00F869C4"/>
    <w:rsid w:val="00F93B76"/>
    <w:rsid w:val="00FA5A63"/>
    <w:rsid w:val="00FA62A5"/>
    <w:rsid w:val="00FC7995"/>
    <w:rsid w:val="00FD32F3"/>
    <w:rsid w:val="00FE28C2"/>
    <w:rsid w:val="00FE6BDA"/>
    <w:rsid w:val="00FF3E4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9610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3A"/>
    <w:rPr>
      <w:rFonts w:ascii="Arial" w:hAnsi="Arial"/>
      <w:color w:val="404040"/>
      <w:szCs w:val="22"/>
      <w:lang w:val="en-US"/>
    </w:rPr>
  </w:style>
  <w:style w:type="paragraph" w:styleId="Heading1">
    <w:name w:val="heading 1"/>
    <w:basedOn w:val="Normal"/>
    <w:next w:val="Normal"/>
    <w:link w:val="Heading1Char"/>
    <w:uiPriority w:val="9"/>
    <w:qFormat/>
    <w:rsid w:val="00912698"/>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rPr>
      <w:rFonts w:ascii="Arial" w:eastAsia="Times New Roman" w:hAnsi="Arial" w:cs="Arial"/>
      <w:b/>
      <w:color w:val="FFFFFF"/>
      <w:sz w:val="28"/>
      <w:szCs w:val="28"/>
      <w:lang w:val="en-US"/>
    </w:rPr>
  </w:style>
  <w:style w:type="paragraph" w:customStyle="1" w:styleId="ochaheadersubtitle">
    <w:name w:val="ocha_header_subtitle"/>
    <w:qFormat/>
    <w:rsid w:val="00FA62A5"/>
    <w:pPr>
      <w:spacing w:line="276" w:lineRule="auto"/>
    </w:pPr>
    <w:rPr>
      <w:rFonts w:ascii="Arial" w:hAnsi="Arial"/>
      <w:color w:val="FFFFFF"/>
      <w:sz w:val="26"/>
      <w:szCs w:val="26"/>
      <w:lang w:val="en-US"/>
    </w:rPr>
  </w:style>
  <w:style w:type="paragraph" w:customStyle="1" w:styleId="ochacontentheading">
    <w:name w:val="ocha_content_heading"/>
    <w:qFormat/>
    <w:rsid w:val="00912698"/>
    <w:pPr>
      <w:widowControl w:val="0"/>
      <w:spacing w:before="240" w:after="160" w:line="440" w:lineRule="exact"/>
    </w:pPr>
    <w:rPr>
      <w:rFonts w:ascii="Arial" w:hAnsi="Arial" w:cs="Arial"/>
      <w:color w:val="026CB6"/>
      <w:spacing w:val="8"/>
      <w:w w:val="90"/>
      <w:sz w:val="40"/>
      <w:szCs w:val="40"/>
      <w:lang w:val="en"/>
    </w:rPr>
  </w:style>
  <w:style w:type="paragraph" w:customStyle="1" w:styleId="ochacontenttext">
    <w:name w:val="ocha_content_text"/>
    <w:qFormat/>
    <w:rsid w:val="00B72C22"/>
    <w:pPr>
      <w:spacing w:after="100"/>
    </w:pPr>
    <w:rPr>
      <w:rFonts w:ascii="Arial" w:eastAsia="PMingLiU" w:hAnsi="Arial"/>
      <w:color w:val="404040"/>
      <w:szCs w:val="24"/>
      <w:lang w:val="en-US" w:eastAsia="zh-TW"/>
    </w:rPr>
  </w:style>
  <w:style w:type="paragraph" w:customStyle="1" w:styleId="ochacontentheading2">
    <w:name w:val="ocha_content_heading2"/>
    <w:qFormat/>
    <w:rsid w:val="00912698"/>
    <w:pPr>
      <w:spacing w:before="160" w:after="100"/>
    </w:pPr>
    <w:rPr>
      <w:rFonts w:ascii="Arial" w:eastAsia="PMingLiU" w:hAnsi="Arial"/>
      <w:b/>
      <w:color w:val="000000"/>
      <w:sz w:val="22"/>
      <w:lang w:val="en-US"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ind w:left="284" w:hanging="284"/>
      <w:contextualSpacing/>
    </w:pPr>
    <w:rPr>
      <w:rFonts w:ascii="Arial" w:eastAsia="PMingLiU" w:hAnsi="Arial"/>
      <w:color w:val="404040"/>
      <w:szCs w:val="24"/>
      <w:lang w:val="en-US"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rPr>
      <w:rFonts w:ascii="Arial" w:hAnsi="Arial"/>
      <w:color w:val="808080"/>
      <w:sz w:val="14"/>
      <w:szCs w:val="14"/>
      <w:lang w:val="en-US"/>
    </w:rPr>
  </w:style>
  <w:style w:type="paragraph" w:customStyle="1" w:styleId="ochaheaderfooter">
    <w:name w:val="ocha_header_footer"/>
    <w:rsid w:val="00435969"/>
    <w:rPr>
      <w:rFonts w:ascii="Arial" w:eastAsia="PMingLiU" w:hAnsi="Arial" w:cs="Arial"/>
      <w:color w:val="999999"/>
      <w:sz w:val="16"/>
      <w:szCs w:val="16"/>
      <w:lang w:val="en-US" w:eastAsia="zh-TW"/>
    </w:rPr>
  </w:style>
  <w:style w:type="paragraph" w:customStyle="1" w:styleId="ochatabletext">
    <w:name w:val="ocha_table_text"/>
    <w:qFormat/>
    <w:rsid w:val="00B134CD"/>
    <w:pPr>
      <w:spacing w:line="276" w:lineRule="auto"/>
    </w:pPr>
    <w:rPr>
      <w:rFonts w:ascii="Arial" w:hAnsi="Arial"/>
      <w:color w:val="404040"/>
      <w:sz w:val="16"/>
      <w:szCs w:val="22"/>
      <w:lang w:val="en-US"/>
    </w:rPr>
  </w:style>
  <w:style w:type="table" w:styleId="MediumList2-Accent3">
    <w:name w:val="Medium List 2 Accent 3"/>
    <w:basedOn w:val="TableNormal"/>
    <w:uiPriority w:val="66"/>
    <w:rsid w:val="00B72C2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8B2B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9"/>
    <w:rsid w:val="004400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chatablesimple">
    <w:name w:val="ocha_table_simple"/>
    <w:basedOn w:val="TableNormal"/>
    <w:uiPriority w:val="99"/>
    <w:rsid w:val="00B1239E"/>
    <w:rPr>
      <w:rFonts w:ascii="Arial" w:hAnsi="Arial"/>
      <w:color w:val="404040"/>
      <w:sz w:val="16"/>
    </w:rPr>
    <w:tblPr>
      <w:tblStyleRowBandSize w:val="1"/>
      <w:tblStyleColBandSize w:val="1"/>
      <w:tblInd w:w="0" w:type="dxa"/>
      <w:tblBorders>
        <w:bottom w:val="single" w:sz="2" w:space="0" w:color="A6A6A6"/>
      </w:tblBorders>
      <w:tblCellMar>
        <w:top w:w="45" w:type="dxa"/>
        <w:left w:w="108" w:type="dxa"/>
        <w:bottom w:w="45" w:type="dxa"/>
        <w:right w:w="108" w:type="dxa"/>
      </w:tblCellMar>
    </w:tblPr>
    <w:tblStylePr w:type="firstRow">
      <w:rPr>
        <w:rFonts w:ascii="Symbol" w:hAnsi="Symbol"/>
        <w:b w:val="0"/>
        <w:i w:val="0"/>
        <w:sz w:val="16"/>
      </w:rPr>
      <w:tblPr/>
      <w:tcPr>
        <w:tcBorders>
          <w:bottom w:val="single" w:sz="4" w:space="0" w:color="404040"/>
        </w:tcBorders>
      </w:tcPr>
    </w:tblStylePr>
    <w:tblStylePr w:type="lastRow">
      <w:pPr>
        <w:jc w:val="left"/>
      </w:pPr>
      <w:rPr>
        <w:rFonts w:ascii="Symbol" w:hAnsi="Symbo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2">
    <w:name w:val="Light Shading Accent 2"/>
    <w:basedOn w:val="TableNormal"/>
    <w:uiPriority w:val="60"/>
    <w:rsid w:val="0097321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3D2E3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
    <w:name w:val="Heading 1 Char"/>
    <w:basedOn w:val="DefaultParagraphFont"/>
    <w:link w:val="Heading1"/>
    <w:uiPriority w:val="9"/>
    <w:rsid w:val="00912698"/>
    <w:rPr>
      <w:rFonts w:ascii="Cambria" w:eastAsia="Times New Roman" w:hAnsi="Cambria" w:cs="Times New Roman"/>
      <w:b/>
      <w:bCs/>
      <w:color w:val="365F91"/>
      <w:sz w:val="28"/>
      <w:szCs w:val="28"/>
    </w:rPr>
  </w:style>
  <w:style w:type="table" w:customStyle="1" w:styleId="Style1">
    <w:name w:val="Style1"/>
    <w:basedOn w:val="TableNormal"/>
    <w:uiPriority w:val="99"/>
    <w:rsid w:val="002A3F07"/>
    <w:rPr>
      <w:rFonts w:ascii="Arial" w:hAnsi="Arial"/>
      <w:color w:val="404040"/>
      <w:sz w:val="16"/>
    </w:rPr>
    <w:tblPr>
      <w:tblStyleRowBandSize w:val="1"/>
      <w:tblInd w:w="0" w:type="dxa"/>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left w:w="108" w:type="dxa"/>
        <w:bottom w:w="45" w:type="dxa"/>
        <w:right w:w="108"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rPr>
      <w:rFonts w:ascii="Arial" w:hAnsi="Arial"/>
      <w:color w:val="404040"/>
      <w:sz w:val="16"/>
    </w:rPr>
    <w:tblPr>
      <w:tblStyleRowBandSize w:val="1"/>
      <w:tblInd w:w="0" w:type="dxa"/>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left w:w="108" w:type="dxa"/>
        <w:bottom w:w="45" w:type="dxa"/>
        <w:right w:w="108"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FFFFFF"/>
      </w:tcPr>
    </w:tblStylePr>
  </w:style>
  <w:style w:type="table" w:customStyle="1" w:styleId="ochatablesimplelongtext">
    <w:name w:val="ocha_table_simple_longtext"/>
    <w:basedOn w:val="TableNormal"/>
    <w:uiPriority w:val="99"/>
    <w:rsid w:val="00AD09AE"/>
    <w:rPr>
      <w:rFonts w:ascii="Arial" w:hAnsi="Arial"/>
      <w:sz w:val="16"/>
    </w:rPr>
    <w:tblPr>
      <w:tblStyleRowBandSize w:val="1"/>
      <w:tblInd w:w="0" w:type="dxa"/>
      <w:tblBorders>
        <w:bottom w:val="single" w:sz="2" w:space="0" w:color="A6A6A6"/>
        <w:insideH w:val="single" w:sz="2" w:space="0" w:color="F2F2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rPr>
      <w:rFonts w:ascii="Arial" w:hAnsi="Arial"/>
      <w:color w:val="404040"/>
      <w:sz w:val="16"/>
    </w:rPr>
    <w:tblPr>
      <w:tblInd w:w="0" w:type="dxa"/>
      <w:tblCellMar>
        <w:top w:w="113" w:type="dxa"/>
        <w:left w:w="108" w:type="dxa"/>
        <w:bottom w:w="113" w:type="dxa"/>
        <w:right w:w="108" w:type="dxa"/>
      </w:tblCellMar>
    </w:tblPr>
    <w:tcPr>
      <w:shd w:val="clear" w:color="auto" w:fill="EEF3FA"/>
    </w:tcPr>
  </w:style>
  <w:style w:type="paragraph" w:customStyle="1" w:styleId="ochagraphtitle">
    <w:name w:val="ocha_graph_title"/>
    <w:qFormat/>
    <w:rsid w:val="00326264"/>
    <w:pPr>
      <w:spacing w:line="360" w:lineRule="auto"/>
    </w:pPr>
    <w:rPr>
      <w:rFonts w:ascii="Arial" w:hAnsi="Arial"/>
      <w:b/>
      <w:color w:val="404040"/>
      <w:sz w:val="16"/>
      <w:szCs w:val="22"/>
      <w:lang w:val="en-US"/>
    </w:rPr>
  </w:style>
  <w:style w:type="paragraph" w:styleId="NormalWeb">
    <w:name w:val="Normal (Web)"/>
    <w:basedOn w:val="Normal"/>
    <w:uiPriority w:val="99"/>
    <w:semiHidden/>
    <w:unhideWhenUsed/>
    <w:rsid w:val="0032467F"/>
    <w:pPr>
      <w:spacing w:before="100" w:beforeAutospacing="1" w:after="100" w:afterAutospacing="1"/>
    </w:pPr>
    <w:rPr>
      <w:rFonts w:ascii="Times" w:eastAsiaTheme="minorEastAsia" w:hAnsi="Times"/>
      <w:color w:val="auto"/>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3A"/>
    <w:rPr>
      <w:rFonts w:ascii="Arial" w:hAnsi="Arial"/>
      <w:color w:val="404040"/>
      <w:szCs w:val="22"/>
      <w:lang w:val="en-US"/>
    </w:rPr>
  </w:style>
  <w:style w:type="paragraph" w:styleId="Heading1">
    <w:name w:val="heading 1"/>
    <w:basedOn w:val="Normal"/>
    <w:next w:val="Normal"/>
    <w:link w:val="Heading1Char"/>
    <w:uiPriority w:val="9"/>
    <w:qFormat/>
    <w:rsid w:val="00912698"/>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rPr>
      <w:rFonts w:ascii="Arial" w:eastAsia="Times New Roman" w:hAnsi="Arial" w:cs="Arial"/>
      <w:b/>
      <w:color w:val="FFFFFF"/>
      <w:sz w:val="28"/>
      <w:szCs w:val="28"/>
      <w:lang w:val="en-US"/>
    </w:rPr>
  </w:style>
  <w:style w:type="paragraph" w:customStyle="1" w:styleId="ochaheadersubtitle">
    <w:name w:val="ocha_header_subtitle"/>
    <w:qFormat/>
    <w:rsid w:val="00FA62A5"/>
    <w:pPr>
      <w:spacing w:line="276" w:lineRule="auto"/>
    </w:pPr>
    <w:rPr>
      <w:rFonts w:ascii="Arial" w:hAnsi="Arial"/>
      <w:color w:val="FFFFFF"/>
      <w:sz w:val="26"/>
      <w:szCs w:val="26"/>
      <w:lang w:val="en-US"/>
    </w:rPr>
  </w:style>
  <w:style w:type="paragraph" w:customStyle="1" w:styleId="ochacontentheading">
    <w:name w:val="ocha_content_heading"/>
    <w:qFormat/>
    <w:rsid w:val="00912698"/>
    <w:pPr>
      <w:widowControl w:val="0"/>
      <w:spacing w:before="240" w:after="160" w:line="440" w:lineRule="exact"/>
    </w:pPr>
    <w:rPr>
      <w:rFonts w:ascii="Arial" w:hAnsi="Arial" w:cs="Arial"/>
      <w:color w:val="026CB6"/>
      <w:spacing w:val="8"/>
      <w:w w:val="90"/>
      <w:sz w:val="40"/>
      <w:szCs w:val="40"/>
      <w:lang w:val="en"/>
    </w:rPr>
  </w:style>
  <w:style w:type="paragraph" w:customStyle="1" w:styleId="ochacontenttext">
    <w:name w:val="ocha_content_text"/>
    <w:qFormat/>
    <w:rsid w:val="00B72C22"/>
    <w:pPr>
      <w:spacing w:after="100"/>
    </w:pPr>
    <w:rPr>
      <w:rFonts w:ascii="Arial" w:eastAsia="PMingLiU" w:hAnsi="Arial"/>
      <w:color w:val="404040"/>
      <w:szCs w:val="24"/>
      <w:lang w:val="en-US" w:eastAsia="zh-TW"/>
    </w:rPr>
  </w:style>
  <w:style w:type="paragraph" w:customStyle="1" w:styleId="ochacontentheading2">
    <w:name w:val="ocha_content_heading2"/>
    <w:qFormat/>
    <w:rsid w:val="00912698"/>
    <w:pPr>
      <w:spacing w:before="160" w:after="100"/>
    </w:pPr>
    <w:rPr>
      <w:rFonts w:ascii="Arial" w:eastAsia="PMingLiU" w:hAnsi="Arial"/>
      <w:b/>
      <w:color w:val="000000"/>
      <w:sz w:val="22"/>
      <w:lang w:val="en-US"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ind w:left="284" w:hanging="284"/>
      <w:contextualSpacing/>
    </w:pPr>
    <w:rPr>
      <w:rFonts w:ascii="Arial" w:eastAsia="PMingLiU" w:hAnsi="Arial"/>
      <w:color w:val="404040"/>
      <w:szCs w:val="24"/>
      <w:lang w:val="en-US"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rPr>
      <w:rFonts w:ascii="Arial" w:hAnsi="Arial"/>
      <w:color w:val="808080"/>
      <w:sz w:val="14"/>
      <w:szCs w:val="14"/>
      <w:lang w:val="en-US"/>
    </w:rPr>
  </w:style>
  <w:style w:type="paragraph" w:customStyle="1" w:styleId="ochaheaderfooter">
    <w:name w:val="ocha_header_footer"/>
    <w:rsid w:val="00435969"/>
    <w:rPr>
      <w:rFonts w:ascii="Arial" w:eastAsia="PMingLiU" w:hAnsi="Arial" w:cs="Arial"/>
      <w:color w:val="999999"/>
      <w:sz w:val="16"/>
      <w:szCs w:val="16"/>
      <w:lang w:val="en-US" w:eastAsia="zh-TW"/>
    </w:rPr>
  </w:style>
  <w:style w:type="paragraph" w:customStyle="1" w:styleId="ochatabletext">
    <w:name w:val="ocha_table_text"/>
    <w:qFormat/>
    <w:rsid w:val="00B134CD"/>
    <w:pPr>
      <w:spacing w:line="276" w:lineRule="auto"/>
    </w:pPr>
    <w:rPr>
      <w:rFonts w:ascii="Arial" w:hAnsi="Arial"/>
      <w:color w:val="404040"/>
      <w:sz w:val="16"/>
      <w:szCs w:val="22"/>
      <w:lang w:val="en-US"/>
    </w:rPr>
  </w:style>
  <w:style w:type="table" w:styleId="MediumList2-Accent3">
    <w:name w:val="Medium List 2 Accent 3"/>
    <w:basedOn w:val="TableNormal"/>
    <w:uiPriority w:val="66"/>
    <w:rsid w:val="00B72C2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8B2B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9"/>
    <w:rsid w:val="004400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chatablesimple">
    <w:name w:val="ocha_table_simple"/>
    <w:basedOn w:val="TableNormal"/>
    <w:uiPriority w:val="99"/>
    <w:rsid w:val="00B1239E"/>
    <w:rPr>
      <w:rFonts w:ascii="Arial" w:hAnsi="Arial"/>
      <w:color w:val="404040"/>
      <w:sz w:val="16"/>
    </w:rPr>
    <w:tblPr>
      <w:tblStyleRowBandSize w:val="1"/>
      <w:tblStyleColBandSize w:val="1"/>
      <w:tblInd w:w="0" w:type="dxa"/>
      <w:tblBorders>
        <w:bottom w:val="single" w:sz="2" w:space="0" w:color="A6A6A6"/>
      </w:tblBorders>
      <w:tblCellMar>
        <w:top w:w="45" w:type="dxa"/>
        <w:left w:w="108" w:type="dxa"/>
        <w:bottom w:w="45" w:type="dxa"/>
        <w:right w:w="108" w:type="dxa"/>
      </w:tblCellMar>
    </w:tblPr>
    <w:tblStylePr w:type="firstRow">
      <w:rPr>
        <w:rFonts w:ascii="Symbol" w:hAnsi="Symbol"/>
        <w:b w:val="0"/>
        <w:i w:val="0"/>
        <w:sz w:val="16"/>
      </w:rPr>
      <w:tblPr/>
      <w:tcPr>
        <w:tcBorders>
          <w:bottom w:val="single" w:sz="4" w:space="0" w:color="404040"/>
        </w:tcBorders>
      </w:tcPr>
    </w:tblStylePr>
    <w:tblStylePr w:type="lastRow">
      <w:pPr>
        <w:jc w:val="left"/>
      </w:pPr>
      <w:rPr>
        <w:rFonts w:ascii="Symbol" w:hAnsi="Symbo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2">
    <w:name w:val="Light Shading Accent 2"/>
    <w:basedOn w:val="TableNormal"/>
    <w:uiPriority w:val="60"/>
    <w:rsid w:val="0097321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3D2E3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
    <w:name w:val="Heading 1 Char"/>
    <w:basedOn w:val="DefaultParagraphFont"/>
    <w:link w:val="Heading1"/>
    <w:uiPriority w:val="9"/>
    <w:rsid w:val="00912698"/>
    <w:rPr>
      <w:rFonts w:ascii="Cambria" w:eastAsia="Times New Roman" w:hAnsi="Cambria" w:cs="Times New Roman"/>
      <w:b/>
      <w:bCs/>
      <w:color w:val="365F91"/>
      <w:sz w:val="28"/>
      <w:szCs w:val="28"/>
    </w:rPr>
  </w:style>
  <w:style w:type="table" w:customStyle="1" w:styleId="Style1">
    <w:name w:val="Style1"/>
    <w:basedOn w:val="TableNormal"/>
    <w:uiPriority w:val="99"/>
    <w:rsid w:val="002A3F07"/>
    <w:rPr>
      <w:rFonts w:ascii="Arial" w:hAnsi="Arial"/>
      <w:color w:val="404040"/>
      <w:sz w:val="16"/>
    </w:rPr>
    <w:tblPr>
      <w:tblStyleRowBandSize w:val="1"/>
      <w:tblInd w:w="0" w:type="dxa"/>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left w:w="108" w:type="dxa"/>
        <w:bottom w:w="45" w:type="dxa"/>
        <w:right w:w="108"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rPr>
      <w:rFonts w:ascii="Arial" w:hAnsi="Arial"/>
      <w:color w:val="404040"/>
      <w:sz w:val="16"/>
    </w:rPr>
    <w:tblPr>
      <w:tblStyleRowBandSize w:val="1"/>
      <w:tblInd w:w="0" w:type="dxa"/>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left w:w="108" w:type="dxa"/>
        <w:bottom w:w="45" w:type="dxa"/>
        <w:right w:w="108"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FFFFFF"/>
      </w:tcPr>
    </w:tblStylePr>
  </w:style>
  <w:style w:type="table" w:customStyle="1" w:styleId="ochatablesimplelongtext">
    <w:name w:val="ocha_table_simple_longtext"/>
    <w:basedOn w:val="TableNormal"/>
    <w:uiPriority w:val="99"/>
    <w:rsid w:val="00AD09AE"/>
    <w:rPr>
      <w:rFonts w:ascii="Arial" w:hAnsi="Arial"/>
      <w:sz w:val="16"/>
    </w:rPr>
    <w:tblPr>
      <w:tblStyleRowBandSize w:val="1"/>
      <w:tblInd w:w="0" w:type="dxa"/>
      <w:tblBorders>
        <w:bottom w:val="single" w:sz="2" w:space="0" w:color="A6A6A6"/>
        <w:insideH w:val="single" w:sz="2" w:space="0" w:color="F2F2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rPr>
      <w:rFonts w:ascii="Arial" w:hAnsi="Arial"/>
      <w:color w:val="404040"/>
      <w:sz w:val="16"/>
    </w:rPr>
    <w:tblPr>
      <w:tblInd w:w="0" w:type="dxa"/>
      <w:tblCellMar>
        <w:top w:w="113" w:type="dxa"/>
        <w:left w:w="108" w:type="dxa"/>
        <w:bottom w:w="113" w:type="dxa"/>
        <w:right w:w="108" w:type="dxa"/>
      </w:tblCellMar>
    </w:tblPr>
    <w:tcPr>
      <w:shd w:val="clear" w:color="auto" w:fill="EEF3FA"/>
    </w:tcPr>
  </w:style>
  <w:style w:type="paragraph" w:customStyle="1" w:styleId="ochagraphtitle">
    <w:name w:val="ocha_graph_title"/>
    <w:qFormat/>
    <w:rsid w:val="00326264"/>
    <w:pPr>
      <w:spacing w:line="360" w:lineRule="auto"/>
    </w:pPr>
    <w:rPr>
      <w:rFonts w:ascii="Arial" w:hAnsi="Arial"/>
      <w:b/>
      <w:color w:val="404040"/>
      <w:sz w:val="16"/>
      <w:szCs w:val="22"/>
      <w:lang w:val="en-US"/>
    </w:rPr>
  </w:style>
  <w:style w:type="paragraph" w:styleId="NormalWeb">
    <w:name w:val="Normal (Web)"/>
    <w:basedOn w:val="Normal"/>
    <w:uiPriority w:val="99"/>
    <w:semiHidden/>
    <w:unhideWhenUsed/>
    <w:rsid w:val="0032467F"/>
    <w:pPr>
      <w:spacing w:before="100" w:beforeAutospacing="1" w:after="100" w:afterAutospacing="1"/>
    </w:pPr>
    <w:rPr>
      <w:rFonts w:ascii="Times" w:eastAsiaTheme="minorEastAsia" w:hAnsi="Times"/>
      <w:color w:val="auto"/>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e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arahhowe:Library:Application%20Support:Microsoft:Office:User%20Templates:My%20Templates:OCHA_Word_Document_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80A6B2EFD11479E13C2DE3302A3B5" ma:contentTypeVersion="16" ma:contentTypeDescription="Create a new document." ma:contentTypeScope="" ma:versionID="1e2500aca5041338854bdba6ee01a254">
  <xsd:schema xmlns:xsd="http://www.w3.org/2001/XMLSchema" xmlns:xs="http://www.w3.org/2001/XMLSchema" xmlns:p="http://schemas.microsoft.com/office/2006/metadata/properties" xmlns:ns2="f154b4d9-7ec7-4b5e-b168-732fe2c0b380" targetNamespace="http://schemas.microsoft.com/office/2006/metadata/properties" ma:root="true" ma:fieldsID="9af34628e957953bebfdb6f59f6614cc" ns2:_="">
    <xsd:import namespace="f154b4d9-7ec7-4b5e-b168-732fe2c0b380"/>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57A6A-DA31-47A8-8955-D848AE01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4.xml><?xml version="1.0" encoding="utf-8"?>
<ds:datastoreItem xmlns:ds="http://schemas.openxmlformats.org/officeDocument/2006/customXml" ds:itemID="{DEA8845E-16A0-4234-9BCC-58F0246B8E81}">
  <ds:schemaRefs>
    <ds:schemaRef ds:uri="http://schemas.microsoft.com/office/2006/metadata/longProperties"/>
  </ds:schemaRefs>
</ds:datastoreItem>
</file>

<file path=customXml/itemProps5.xml><?xml version="1.0" encoding="utf-8"?>
<ds:datastoreItem xmlns:ds="http://schemas.openxmlformats.org/officeDocument/2006/customXml" ds:itemID="{679DFF2A-ABF4-1D47-965D-D8E05A26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OCHA_Word_Document_Template(1).dotx</Template>
  <TotalTime>5</TotalTime>
  <Pages>1</Pages>
  <Words>174</Words>
  <Characters>993</Characters>
  <Application>Microsoft Macintosh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United Nations</Company>
  <LinksUpToDate>false</LinksUpToDate>
  <CharactersWithSpaces>1165</CharactersWithSpaces>
  <SharedDoc>false</SharedDoc>
  <HyperlinksChanged>true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Howe</dc:creator>
  <cp:keywords/>
  <cp:lastModifiedBy>Sarah Howe</cp:lastModifiedBy>
  <cp:revision>4</cp:revision>
  <dcterms:created xsi:type="dcterms:W3CDTF">2015-01-19T08:08:00Z</dcterms:created>
  <dcterms:modified xsi:type="dcterms:W3CDTF">2015-02-02T15:27:00Z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f749f73c-0ace-4335-a438-42fd661bb252</vt:lpwstr>
  </property>
  <property fmtid="{D5CDD505-2E9C-101B-9397-08002B2CF9AE}" pid="4" name="Content Type Group">
    <vt:lpwstr>8</vt:lpwstr>
  </property>
  <property fmtid="{D5CDD505-2E9C-101B-9397-08002B2CF9AE}" pid="5" name="Branded Template Type">
    <vt:lpwstr>Documents/Presentations/Folder</vt:lpwstr>
  </property>
  <property fmtid="{D5CDD505-2E9C-101B-9397-08002B2CF9AE}" pid="6" name="_dlc_DocId">
    <vt:lpwstr>OCHANET-1058-81</vt:lpwstr>
  </property>
  <property fmtid="{D5CDD505-2E9C-101B-9397-08002B2CF9AE}" pid="7" name="_dlc_DocIdUrl">
    <vt:lpwstr>https://ochanet.unocha.org/OS/HQ_Branches_Offices/ESB/EES/EES_Shared_Drive/_layouts/DocIdRedir.aspx?ID=OCHANET-1058-81, OCHANET-1058-81</vt:lpwstr>
  </property>
</Properties>
</file>